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FINAL PORTFOLIO</w:t>
      </w:r>
    </w:p>
    <w:p w:rsidR="00000000" w:rsidDel="00000000" w:rsidP="00000000" w:rsidRDefault="00000000" w:rsidRPr="00000000">
      <w:pPr>
        <w:pBdr/>
        <w:contextualSpacing w:val="0"/>
        <w:rPr/>
      </w:pPr>
      <w:r w:rsidDel="00000000" w:rsidR="00000000" w:rsidRPr="00000000">
        <w:rPr>
          <w:rtl w:val="0"/>
        </w:rPr>
        <w:t xml:space="preserve">Rhetorical Situation</w:t>
      </w:r>
    </w:p>
    <w:p w:rsidR="00000000" w:rsidDel="00000000" w:rsidP="00000000" w:rsidRDefault="00000000" w:rsidRPr="00000000">
      <w:pPr>
        <w:pBdr/>
        <w:contextualSpacing w:val="0"/>
        <w:rPr/>
      </w:pPr>
      <w:r w:rsidDel="00000000" w:rsidR="00000000" w:rsidRPr="00000000">
        <w:rPr>
          <w:rtl w:val="0"/>
        </w:rPr>
        <w:t xml:space="preserve">For this final project you’ll create a portfolio that illustrates what you’ve learned. You’ll revise and</w:t>
      </w:r>
    </w:p>
    <w:p w:rsidR="00000000" w:rsidDel="00000000" w:rsidP="00000000" w:rsidRDefault="00000000" w:rsidRPr="00000000">
      <w:pPr>
        <w:pBdr/>
        <w:contextualSpacing w:val="0"/>
        <w:rPr/>
      </w:pPr>
      <w:r w:rsidDel="00000000" w:rsidR="00000000" w:rsidRPr="00000000">
        <w:rPr>
          <w:rtl w:val="0"/>
        </w:rPr>
        <w:t xml:space="preserve">polish two or three of your projects (again!). Additionally, you may choose to include informal</w:t>
      </w:r>
    </w:p>
    <w:p w:rsidR="00000000" w:rsidDel="00000000" w:rsidP="00000000" w:rsidRDefault="00000000" w:rsidRPr="00000000">
      <w:pPr>
        <w:pBdr/>
        <w:contextualSpacing w:val="0"/>
        <w:rPr/>
      </w:pPr>
      <w:r w:rsidDel="00000000" w:rsidR="00000000" w:rsidRPr="00000000">
        <w:rPr>
          <w:rtl w:val="0"/>
        </w:rPr>
        <w:t xml:space="preserve">writing (OPs, drafts, freewrites…). Introduce the portfolio with a reflective letter or essay that</w:t>
      </w:r>
    </w:p>
    <w:p w:rsidR="00000000" w:rsidDel="00000000" w:rsidP="00000000" w:rsidRDefault="00000000" w:rsidRPr="00000000">
      <w:pPr>
        <w:pBdr/>
        <w:contextualSpacing w:val="0"/>
        <w:rPr/>
      </w:pPr>
      <w:r w:rsidDel="00000000" w:rsidR="00000000" w:rsidRPr="00000000">
        <w:rPr>
          <w:rtl w:val="0"/>
        </w:rPr>
        <w:t xml:space="preserve">addresses someone with an interest in your education (your mother, father, a past teacher…).</w:t>
      </w:r>
    </w:p>
    <w:p w:rsidR="00000000" w:rsidDel="00000000" w:rsidP="00000000" w:rsidRDefault="00000000" w:rsidRPr="00000000">
      <w:pPr>
        <w:pBdr/>
        <w:contextualSpacing w:val="0"/>
        <w:rPr/>
      </w:pPr>
      <w:r w:rsidDel="00000000" w:rsidR="00000000" w:rsidRPr="00000000">
        <w:rPr>
          <w:rtl w:val="0"/>
        </w:rPr>
        <w:t xml:space="preserve">This introduction is the final and most important piece of writing you will produce this</w:t>
      </w:r>
    </w:p>
    <w:p w:rsidR="00000000" w:rsidDel="00000000" w:rsidP="00000000" w:rsidRDefault="00000000" w:rsidRPr="00000000">
      <w:pPr>
        <w:pBdr/>
        <w:contextualSpacing w:val="0"/>
        <w:rPr/>
      </w:pPr>
      <w:r w:rsidDel="00000000" w:rsidR="00000000" w:rsidRPr="00000000">
        <w:rPr>
          <w:rtl w:val="0"/>
        </w:rPr>
        <w:t xml:space="preserve">semester: it must be crafted, organized, and revised extremely carefully. Provide context for</w:t>
      </w:r>
    </w:p>
    <w:p w:rsidR="00000000" w:rsidDel="00000000" w:rsidP="00000000" w:rsidRDefault="00000000" w:rsidRPr="00000000">
      <w:pPr>
        <w:pBdr/>
        <w:contextualSpacing w:val="0"/>
        <w:rPr/>
      </w:pPr>
      <w:r w:rsidDel="00000000" w:rsidR="00000000" w:rsidRPr="00000000">
        <w:rPr>
          <w:rtl w:val="0"/>
        </w:rPr>
        <w:t xml:space="preserve">each element, including titles, purposes, how you’ve revised, and why you chose it. Include</w:t>
      </w:r>
    </w:p>
    <w:p w:rsidR="00000000" w:rsidDel="00000000" w:rsidP="00000000" w:rsidRDefault="00000000" w:rsidRPr="00000000">
      <w:pPr>
        <w:pBdr/>
        <w:contextualSpacing w:val="0"/>
        <w:rPr/>
      </w:pPr>
      <w:r w:rsidDel="00000000" w:rsidR="00000000" w:rsidRPr="00000000">
        <w:rPr>
          <w:rtl w:val="0"/>
        </w:rPr>
        <w:t xml:space="preserve">specific details, such as brief quotations, and explain how they demonstrate that you’ve met</w:t>
      </w:r>
    </w:p>
    <w:p w:rsidR="00000000" w:rsidDel="00000000" w:rsidP="00000000" w:rsidRDefault="00000000" w:rsidRPr="00000000">
      <w:pPr>
        <w:pBdr/>
        <w:contextualSpacing w:val="0"/>
        <w:rPr/>
      </w:pPr>
      <w:r w:rsidDel="00000000" w:rsidR="00000000" w:rsidRPr="00000000">
        <w:rPr>
          <w:rtl w:val="0"/>
        </w:rPr>
        <w:t xml:space="preserve">English learning outcomes across all categories. You could include how your understanding</w:t>
      </w:r>
    </w:p>
    <w:p w:rsidR="00000000" w:rsidDel="00000000" w:rsidP="00000000" w:rsidRDefault="00000000" w:rsidRPr="00000000">
      <w:pPr>
        <w:pBdr/>
        <w:contextualSpacing w:val="0"/>
        <w:rPr/>
      </w:pPr>
      <w:r w:rsidDel="00000000" w:rsidR="00000000" w:rsidRPr="00000000">
        <w:rPr>
          <w:rtl w:val="0"/>
        </w:rPr>
        <w:t xml:space="preserve">of rhetorical elements evolved as you drafted, got feedback, and revised. The primary audience</w:t>
      </w:r>
    </w:p>
    <w:p w:rsidR="00000000" w:rsidDel="00000000" w:rsidP="00000000" w:rsidRDefault="00000000" w:rsidRPr="00000000">
      <w:pPr>
        <w:pBdr/>
        <w:contextualSpacing w:val="0"/>
        <w:rPr/>
      </w:pPr>
      <w:r w:rsidDel="00000000" w:rsidR="00000000" w:rsidRPr="00000000">
        <w:rPr>
          <w:rtl w:val="0"/>
        </w:rPr>
        <w:t xml:space="preserve">for the entire portfolio is me, but you’ll also be writing for anyone evaluating our program. I also</w:t>
      </w:r>
    </w:p>
    <w:p w:rsidR="00000000" w:rsidDel="00000000" w:rsidP="00000000" w:rsidRDefault="00000000" w:rsidRPr="00000000">
      <w:pPr>
        <w:pBdr/>
        <w:contextualSpacing w:val="0"/>
        <w:rPr/>
      </w:pPr>
      <w:r w:rsidDel="00000000" w:rsidR="00000000" w:rsidRPr="00000000">
        <w:rPr>
          <w:rtl w:val="0"/>
        </w:rPr>
        <w:t xml:space="preserve">encourage you to share your portfolio with the person you select as the audience for your</w:t>
      </w:r>
    </w:p>
    <w:p w:rsidR="00000000" w:rsidDel="00000000" w:rsidP="00000000" w:rsidRDefault="00000000" w:rsidRPr="00000000">
      <w:pPr>
        <w:pBdr/>
        <w:contextualSpacing w:val="0"/>
        <w:rPr/>
      </w:pPr>
      <w:r w:rsidDel="00000000" w:rsidR="00000000" w:rsidRPr="00000000">
        <w:rPr>
          <w:rtl w:val="0"/>
        </w:rPr>
        <w:t xml:space="preserve">introduction!</w:t>
      </w:r>
    </w:p>
    <w:p w:rsidR="00000000" w:rsidDel="00000000" w:rsidP="00000000" w:rsidRDefault="00000000" w:rsidRPr="00000000">
      <w:pPr>
        <w:pBdr/>
        <w:contextualSpacing w:val="0"/>
        <w:rPr/>
      </w:pPr>
      <w:r w:rsidDel="00000000" w:rsidR="00000000" w:rsidRPr="00000000">
        <w:rPr>
          <w:rtl w:val="0"/>
        </w:rPr>
        <w:t xml:space="preserve">Tasks</w:t>
      </w:r>
    </w:p>
    <w:p w:rsidR="00000000" w:rsidDel="00000000" w:rsidP="00000000" w:rsidRDefault="00000000" w:rsidRPr="00000000">
      <w:pPr>
        <w:pBdr/>
        <w:contextualSpacing w:val="0"/>
        <w:rPr/>
      </w:pPr>
      <w:r w:rsidDel="00000000" w:rsidR="00000000" w:rsidRPr="00000000">
        <w:rPr>
          <w:rtl w:val="0"/>
        </w:rPr>
        <w:t xml:space="preserve"> </w:t>
        <w:tab/>
        <w:t xml:space="preserve">o Select two or three projects to revise again and any informal writing you’d like to include.</w:t>
      </w:r>
    </w:p>
    <w:p w:rsidR="00000000" w:rsidDel="00000000" w:rsidP="00000000" w:rsidRDefault="00000000" w:rsidRPr="00000000">
      <w:pPr>
        <w:pBdr/>
        <w:contextualSpacing w:val="0"/>
        <w:rPr/>
      </w:pPr>
      <w:r w:rsidDel="00000000" w:rsidR="00000000" w:rsidRPr="00000000">
        <w:rPr>
          <w:rtl w:val="0"/>
        </w:rPr>
        <w:t xml:space="preserve"> </w:t>
        <w:tab/>
        <w:t xml:space="preserve">o Review the assignment prompts, rubrics, and feedback from those assignments.</w:t>
      </w:r>
    </w:p>
    <w:p w:rsidR="00000000" w:rsidDel="00000000" w:rsidP="00000000" w:rsidRDefault="00000000" w:rsidRPr="00000000">
      <w:pPr>
        <w:pBdr/>
        <w:contextualSpacing w:val="0"/>
        <w:rPr/>
      </w:pPr>
      <w:r w:rsidDel="00000000" w:rsidR="00000000" w:rsidRPr="00000000">
        <w:rPr>
          <w:rtl w:val="0"/>
        </w:rPr>
        <w:t xml:space="preserve"> </w:t>
        <w:tab/>
        <w:t xml:space="preserve">o Select 1 or 2 English 105 learning outcomes from each category (4-8 total) to focus on.</w:t>
      </w:r>
    </w:p>
    <w:p w:rsidR="00000000" w:rsidDel="00000000" w:rsidP="00000000" w:rsidRDefault="00000000" w:rsidRPr="00000000">
      <w:pPr>
        <w:pBdr/>
        <w:contextualSpacing w:val="0"/>
        <w:rPr/>
      </w:pPr>
      <w:r w:rsidDel="00000000" w:rsidR="00000000" w:rsidRPr="00000000">
        <w:rPr>
          <w:rtl w:val="0"/>
        </w:rPr>
        <w:t xml:space="preserve"> </w:t>
        <w:tab/>
        <w:t xml:space="preserve">o Revise your projects and look for evidence to show you’ve met those 4-8 outcomes.</w:t>
      </w:r>
    </w:p>
    <w:p w:rsidR="00000000" w:rsidDel="00000000" w:rsidP="00000000" w:rsidRDefault="00000000" w:rsidRPr="00000000">
      <w:pPr>
        <w:pBdr/>
        <w:contextualSpacing w:val="0"/>
        <w:rPr/>
      </w:pPr>
      <w:r w:rsidDel="00000000" w:rsidR="00000000" w:rsidRPr="00000000">
        <w:rPr>
          <w:rtl w:val="0"/>
        </w:rPr>
        <w:t xml:space="preserve"> </w:t>
        <w:tab/>
        <w:t xml:space="preserve">o Draft your reflective letter or essay (address a specific audience; refer to your evidence).</w:t>
      </w:r>
    </w:p>
    <w:p w:rsidR="00000000" w:rsidDel="00000000" w:rsidP="00000000" w:rsidRDefault="00000000" w:rsidRPr="00000000">
      <w:pPr>
        <w:pBdr/>
        <w:contextualSpacing w:val="0"/>
        <w:rPr/>
      </w:pPr>
      <w:r w:rsidDel="00000000" w:rsidR="00000000" w:rsidRPr="00000000">
        <w:rPr>
          <w:rtl w:val="0"/>
        </w:rPr>
        <w:t xml:space="preserve"> </w:t>
        <w:tab/>
        <w:t xml:space="preserve">o Workshop and revise the entire draft of the portfolio.</w:t>
      </w:r>
    </w:p>
    <w:p w:rsidR="00000000" w:rsidDel="00000000" w:rsidP="00000000" w:rsidRDefault="00000000" w:rsidRPr="00000000">
      <w:pPr>
        <w:pBdr/>
        <w:contextualSpacing w:val="0"/>
        <w:rPr/>
      </w:pPr>
      <w:r w:rsidDel="00000000" w:rsidR="00000000" w:rsidRPr="00000000">
        <w:rPr>
          <w:rtl w:val="0"/>
        </w:rPr>
        <w:t xml:space="preserve"> </w:t>
        <w:tab/>
        <w:t xml:space="preserve">o Fill out the informed consent form and include that as the first page of your portfolio.</w:t>
      </w:r>
    </w:p>
    <w:p w:rsidR="00000000" w:rsidDel="00000000" w:rsidP="00000000" w:rsidRDefault="00000000" w:rsidRPr="00000000">
      <w:pPr>
        <w:pBdr/>
        <w:contextualSpacing w:val="0"/>
        <w:rPr/>
      </w:pPr>
      <w:r w:rsidDel="00000000" w:rsidR="00000000" w:rsidRPr="00000000">
        <w:rPr>
          <w:rtl w:val="0"/>
        </w:rPr>
        <w:t xml:space="preserve">Length and Format</w:t>
      </w:r>
    </w:p>
    <w:p w:rsidR="00000000" w:rsidDel="00000000" w:rsidP="00000000" w:rsidRDefault="00000000" w:rsidRPr="00000000">
      <w:pPr>
        <w:pBdr/>
        <w:contextualSpacing w:val="0"/>
        <w:rPr/>
      </w:pPr>
      <w:r w:rsidDel="00000000" w:rsidR="00000000" w:rsidRPr="00000000">
        <w:rPr>
          <w:rtl w:val="0"/>
        </w:rPr>
        <w:t xml:space="preserve"> </w:t>
        <w:tab/>
        <w:t xml:space="preserve">• Reflective Introduction: ~1000-1500 words (approximately 3-4 double-spaced pages).</w:t>
      </w:r>
    </w:p>
    <w:p w:rsidR="00000000" w:rsidDel="00000000" w:rsidP="00000000" w:rsidRDefault="00000000" w:rsidRPr="00000000">
      <w:pPr>
        <w:pBdr/>
        <w:contextualSpacing w:val="0"/>
        <w:rPr/>
      </w:pPr>
      <w:r w:rsidDel="00000000" w:rsidR="00000000" w:rsidRPr="00000000">
        <w:rPr>
          <w:rtl w:val="0"/>
        </w:rPr>
        <w:t xml:space="preserve"> </w:t>
        <w:tab/>
        <w:t xml:space="preserve">• Put citations in a consistent, standard format following all course guidelines.</w:t>
      </w:r>
    </w:p>
    <w:p w:rsidR="00000000" w:rsidDel="00000000" w:rsidP="00000000" w:rsidRDefault="00000000" w:rsidRPr="00000000">
      <w:pPr>
        <w:pBdr/>
        <w:contextualSpacing w:val="0"/>
        <w:rPr/>
      </w:pPr>
      <w:r w:rsidDel="00000000" w:rsidR="00000000" w:rsidRPr="00000000">
        <w:rPr>
          <w:rtl w:val="0"/>
        </w:rPr>
        <w:t xml:space="preserve"> </w:t>
        <w:tab/>
        <w:t xml:space="preserve">• Save the entire portfolio, including the consent form, as one PDF document:</w:t>
      </w:r>
    </w:p>
    <w:p w:rsidR="00000000" w:rsidDel="00000000" w:rsidP="00000000" w:rsidRDefault="00000000" w:rsidRPr="00000000">
      <w:pPr>
        <w:pBdr/>
        <w:contextualSpacing w:val="0"/>
        <w:rPr/>
      </w:pPr>
      <w:r w:rsidDel="00000000" w:rsidR="00000000" w:rsidRPr="00000000">
        <w:rPr>
          <w:rtl w:val="0"/>
        </w:rPr>
        <w:t xml:space="preserve">      </w:t>
        <w:tab/>
        <w:t xml:space="preserve">YourLastName_YourFirstName_Portfolio_SemYear: García_Emilio_Portfolio_Fall2016.</w:t>
      </w:r>
    </w:p>
    <w:p w:rsidR="00000000" w:rsidDel="00000000" w:rsidP="00000000" w:rsidRDefault="00000000" w:rsidRPr="00000000">
      <w:pPr>
        <w:pBdr/>
        <w:contextualSpacing w:val="0"/>
        <w:rPr/>
      </w:pPr>
      <w:r w:rsidDel="00000000" w:rsidR="00000000" w:rsidRPr="00000000">
        <w:rPr>
          <w:rtl w:val="0"/>
        </w:rPr>
        <w:t xml:space="preserve">Due Dates     </w:t>
        <w:tab/>
        <w:t xml:space="preserve">Bring all of your projects and outcomes to class to review  ________________</w:t>
      </w:r>
    </w:p>
    <w:p w:rsidR="00000000" w:rsidDel="00000000" w:rsidP="00000000" w:rsidRDefault="00000000" w:rsidRPr="00000000">
      <w:pPr>
        <w:pBdr/>
        <w:contextualSpacing w:val="0"/>
        <w:rPr/>
      </w:pPr>
      <w:r w:rsidDel="00000000" w:rsidR="00000000" w:rsidRPr="00000000">
        <w:rPr>
          <w:rtl w:val="0"/>
        </w:rPr>
        <w:t xml:space="preserve">           </w:t>
        <w:tab/>
        <w:t xml:space="preserve">•  In-class Polishing Workshop (Bring one paper copy!):    </w:t>
        <w:tab/>
        <w:t xml:space="preserve">________________</w:t>
      </w:r>
    </w:p>
    <w:p w:rsidR="00000000" w:rsidDel="00000000" w:rsidP="00000000" w:rsidRDefault="00000000" w:rsidRPr="00000000">
      <w:pPr>
        <w:pBdr/>
        <w:contextualSpacing w:val="0"/>
        <w:rPr/>
      </w:pPr>
      <w:r w:rsidDel="00000000" w:rsidR="00000000" w:rsidRPr="00000000">
        <w:rPr>
          <w:rtl w:val="0"/>
        </w:rPr>
        <w:t xml:space="preserve">           </w:t>
        <w:tab/>
        <w:t xml:space="preserve">•  Final Portfolio (with Informed Consent Form first):     </w:t>
        <w:tab/>
        <w:t xml:space="preserve">________________</w:t>
      </w:r>
    </w:p>
    <w:p w:rsidR="00000000" w:rsidDel="00000000" w:rsidP="00000000" w:rsidRDefault="00000000" w:rsidRPr="00000000">
      <w:pPr>
        <w:pBdr/>
        <w:contextualSpacing w:val="0"/>
        <w:rPr/>
      </w:pPr>
      <w:r w:rsidDel="00000000" w:rsidR="00000000" w:rsidRPr="00000000">
        <w:rPr>
          <w:rtl w:val="0"/>
        </w:rPr>
        <w:t xml:space="preserve">           </w:t>
        <w:tab/>
        <w:t xml:space="preserve">•</w:t>
      </w:r>
    </w:p>
    <w:p w:rsidR="00000000" w:rsidDel="00000000" w:rsidP="00000000" w:rsidRDefault="00000000" w:rsidRPr="00000000">
      <w:pPr>
        <w:pBdr/>
        <w:contextualSpacing w:val="0"/>
        <w:rPr/>
      </w:pPr>
      <w:r w:rsidDel="00000000" w:rsidR="00000000" w:rsidRPr="00000000">
        <w:rPr>
          <w:rtl w:val="0"/>
        </w:rPr>
        <w:t xml:space="preserve">Enhancing Your Understanding</w:t>
      </w:r>
    </w:p>
    <w:p w:rsidR="00000000" w:rsidDel="00000000" w:rsidP="00000000" w:rsidRDefault="00000000" w:rsidRPr="00000000">
      <w:pPr>
        <w:pBdr/>
        <w:contextualSpacing w:val="0"/>
        <w:rPr/>
      </w:pPr>
      <w:r w:rsidDel="00000000" w:rsidR="00000000" w:rsidRPr="00000000">
        <w:rPr>
          <w:rtl w:val="0"/>
        </w:rPr>
        <w:t xml:space="preserve">Re-read this assignment. Annotate it. Underline important phrases. Write in anything I added</w:t>
      </w:r>
    </w:p>
    <w:p w:rsidR="00000000" w:rsidDel="00000000" w:rsidP="00000000" w:rsidRDefault="00000000" w:rsidRPr="00000000">
      <w:pPr>
        <w:pBdr/>
        <w:contextualSpacing w:val="0"/>
        <w:rPr/>
      </w:pPr>
      <w:r w:rsidDel="00000000" w:rsidR="00000000" w:rsidRPr="00000000">
        <w:rPr>
          <w:rtl w:val="0"/>
        </w:rPr>
        <w:t xml:space="preserve">while going over it aloud in class. Put question marks anywhere you're confused. Then jot down,</w:t>
      </w:r>
    </w:p>
    <w:p w:rsidR="00000000" w:rsidDel="00000000" w:rsidP="00000000" w:rsidRDefault="00000000" w:rsidRPr="00000000">
      <w:pPr>
        <w:pBdr/>
        <w:contextualSpacing w:val="0"/>
        <w:rPr/>
      </w:pPr>
      <w:r w:rsidDel="00000000" w:rsidR="00000000" w:rsidRPr="00000000">
        <w:rPr>
          <w:rtl w:val="0"/>
        </w:rPr>
        <w:t xml:space="preserve">in your own words, what you have to do, what ideas you have, and how you’ll get started.</w:t>
      </w:r>
    </w:p>
    <w:p w:rsidR="00000000" w:rsidDel="00000000" w:rsidP="00000000" w:rsidRDefault="00000000" w:rsidRPr="00000000">
      <w:pPr>
        <w:pBdr/>
        <w:contextualSpacing w:val="0"/>
        <w:rPr/>
      </w:pPr>
      <w:r w:rsidDel="00000000" w:rsidR="00000000" w:rsidRPr="00000000">
        <w:rPr>
          <w:rtl w:val="0"/>
        </w:rPr>
        <w:t xml:space="preserve">Resources</w:t>
      </w:r>
    </w:p>
    <w:p w:rsidR="00000000" w:rsidDel="00000000" w:rsidP="00000000" w:rsidRDefault="00000000" w:rsidRPr="00000000">
      <w:pPr>
        <w:pBdr/>
        <w:contextualSpacing w:val="0"/>
        <w:rPr/>
      </w:pPr>
      <w:r w:rsidDel="00000000" w:rsidR="00000000" w:rsidRPr="00000000">
        <w:rPr>
          <w:rtl w:val="0"/>
        </w:rPr>
        <w:t xml:space="preserve">  </w:t>
        <w:tab/>
        <w:t xml:space="preserve">• Everyone’s an Author Chapter 36, “Assembling a Portfolio”; 32, “Checking for Common Mistakes”; 33,</w:t>
      </w:r>
    </w:p>
    <w:p w:rsidR="00000000" w:rsidDel="00000000" w:rsidP="00000000" w:rsidRDefault="00000000" w:rsidRPr="00000000">
      <w:pPr>
        <w:pBdr/>
        <w:contextualSpacing w:val="0"/>
        <w:rPr/>
      </w:pPr>
      <w:r w:rsidDel="00000000" w:rsidR="00000000" w:rsidRPr="00000000">
        <w:rPr>
          <w:rtl w:val="0"/>
        </w:rPr>
        <w:t xml:space="preserve">        </w:t>
        <w:tab/>
        <w:t xml:space="preserve">“Designing What You Write”</w:t>
      </w:r>
    </w:p>
    <w:p w:rsidR="00000000" w:rsidDel="00000000" w:rsidP="00000000" w:rsidRDefault="00000000" w:rsidRPr="00000000">
      <w:pPr>
        <w:pBdr/>
        <w:contextualSpacing w:val="0"/>
        <w:rPr/>
      </w:pPr>
      <w:r w:rsidDel="00000000" w:rsidR="00000000" w:rsidRPr="00000000">
        <w:rPr>
          <w:rtl w:val="0"/>
        </w:rPr>
        <w:t xml:space="preserve">  </w:t>
        <w:tab/>
        <w:t xml:space="preserve">• Can I Use I?: “How Do I Edit my Paper?”; “How Do I Know When I’m Done?”; and “What If Writing Never</w:t>
      </w:r>
    </w:p>
    <w:p w:rsidR="00000000" w:rsidDel="00000000" w:rsidP="00000000" w:rsidRDefault="00000000" w:rsidRPr="00000000">
      <w:pPr>
        <w:pBdr/>
        <w:contextualSpacing w:val="0"/>
        <w:rPr/>
      </w:pPr>
      <w:r w:rsidDel="00000000" w:rsidR="00000000" w:rsidRPr="00000000">
        <w:rPr>
          <w:rtl w:val="0"/>
        </w:rPr>
        <w:t xml:space="preserve">        </w:t>
        <w:tab/>
        <w:t xml:space="preserve">Gets Any Easier?”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sz w:val="36"/>
          <w:szCs w:val="36"/>
          <w:u w:val="single"/>
        </w:rPr>
      </w:pPr>
      <w:r w:rsidDel="00000000" w:rsidR="00000000" w:rsidRPr="00000000">
        <w:rPr>
          <w:b w:val="1"/>
          <w:sz w:val="36"/>
          <w:szCs w:val="36"/>
          <w:u w:val="single"/>
          <w:rtl w:val="0"/>
        </w:rPr>
        <w:t xml:space="preserve">Learning Outcomes</w:t>
      </w:r>
    </w:p>
    <w:p w:rsidR="00000000" w:rsidDel="00000000" w:rsidP="00000000" w:rsidRDefault="00000000" w:rsidRPr="00000000">
      <w:pPr>
        <w:pBdr/>
        <w:contextualSpacing w:val="0"/>
        <w:rPr>
          <w:b w:val="1"/>
          <w:sz w:val="36"/>
          <w:szCs w:val="36"/>
          <w:u w:val="single"/>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Rhetorical Knowledge </w:t>
      </w:r>
    </w:p>
    <w:p w:rsidR="00000000" w:rsidDel="00000000" w:rsidP="00000000" w:rsidRDefault="00000000" w:rsidRPr="00000000">
      <w:pPr>
        <w:pBdr/>
        <w:contextualSpacing w:val="0"/>
        <w:rPr/>
      </w:pPr>
      <w:r w:rsidDel="00000000" w:rsidR="00000000" w:rsidRPr="00000000">
        <w:rPr>
          <w:rtl w:val="0"/>
        </w:rPr>
        <w:t xml:space="preserve">Rhetorical knowledge is the ability to analyze contexts and audiences and to act on that analysis in comprehending and creating texts. Writers develop rhetorical knowledge by negotiating purpose, audience, context, and conventions as they compose a variety of texts for different situations.</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By the end of English 105, students should:</w:t>
      </w:r>
    </w:p>
    <w:p w:rsidR="00000000" w:rsidDel="00000000" w:rsidP="00000000" w:rsidRDefault="00000000" w:rsidRPr="00000000">
      <w:pPr>
        <w:pBdr/>
        <w:contextualSpacing w:val="0"/>
        <w:rPr/>
      </w:pPr>
      <w:r w:rsidDel="00000000" w:rsidR="00000000" w:rsidRPr="00000000">
        <w:rPr>
          <w:u w:val="single"/>
          <w:rtl w:val="0"/>
        </w:rPr>
        <w:t xml:space="preserve">Learn and use rhetorical concepts through analyzing and composing a variety of texts</w:t>
      </w:r>
      <w:r w:rsidDel="00000000" w:rsidR="00000000" w:rsidRPr="00000000">
        <w:rPr>
          <w:rtl w:val="0"/>
        </w:rPr>
        <w:t xml:space="preserve">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u w:val="single"/>
          <w:rtl w:val="0"/>
        </w:rPr>
        <w:t xml:space="preserve">Gain experience reading and composing in several genres to understand how genre conventions function</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u w:val="single"/>
          <w:rtl w:val="0"/>
        </w:rPr>
        <w:t xml:space="preserve">Develop facility in responding to a variety of situations and contexts calling for purposeful shifts in voice, tone, formality, design, medium, and/or structure</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Understand and use a variety of technologies to address a range of audiences and rhetorical situations</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Processes </w:t>
      </w:r>
    </w:p>
    <w:p w:rsidR="00000000" w:rsidDel="00000000" w:rsidP="00000000" w:rsidRDefault="00000000" w:rsidRPr="00000000">
      <w:pPr>
        <w:pBdr/>
        <w:contextualSpacing w:val="0"/>
        <w:rPr/>
      </w:pPr>
      <w:r w:rsidDel="00000000" w:rsidR="00000000" w:rsidRPr="00000000">
        <w:rPr>
          <w:rtl w:val="0"/>
        </w:rPr>
        <w:t xml:space="preserve">Writers use multiple strategies, or composing processes, to conceptualize, develop, and finalize projects. Composing processes are seldom linear. Composing processes are flexible: successful writers can adapt their processes to different contexts and occasions.</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By the end of English 105, students should:  </w:t>
      </w:r>
    </w:p>
    <w:p w:rsidR="00000000" w:rsidDel="00000000" w:rsidP="00000000" w:rsidRDefault="00000000" w:rsidRPr="00000000">
      <w:pPr>
        <w:pBdr/>
        <w:contextualSpacing w:val="0"/>
        <w:rPr>
          <w:u w:val="single"/>
        </w:rPr>
      </w:pPr>
      <w:r w:rsidDel="00000000" w:rsidR="00000000" w:rsidRPr="00000000">
        <w:rPr>
          <w:u w:val="single"/>
          <w:rtl w:val="0"/>
        </w:rPr>
        <w:t xml:space="preserve">Develop a project through multiple drafts  Develop flexible strategies for reading, drafting, reviewing, collaborating, revising, and editing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Use composing processes and tools to discover and reconsider ideas  Experience the collaborative and social aspects of writing processes  </w:t>
        <w:tab/>
        <w:t xml:space="preserve">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Learn to give and to act on productive feedback to works in progress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Adapt composing processes for a variety of technologies and modalities  Reflect on how their composing practices develop and influence their work</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b w:val="1"/>
          <w:rtl w:val="0"/>
        </w:rPr>
        <w:t xml:space="preserve">Critical Thinking, Reading, and Composing</w:t>
      </w:r>
      <w:r w:rsidDel="00000000" w:rsidR="00000000" w:rsidRPr="00000000">
        <w:rPr>
          <w:u w:val="single"/>
          <w:rtl w:val="0"/>
        </w:rPr>
        <w:t xml:space="preserve">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Critical thinking is the ability to analyze, synthesize, interpret, and evaluate ideas, information, situations, and texts. When writers think critically about the materials they use, they separate assertion from evidence, evaluate sources and evidence, recognize and evaluate underlying assumptions, read for connections and patterns, and compose appropriately qualified and developed claims and generalizations. </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By the end of English 105, students should: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Use composing and reading for inquiry, learning, critical thinking, and communicating in various rhetorical contexts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Read a diverse range of texts, attending to relationships between assertion and evidence, to patterns of organization, to the interplay between verbal and nonverbal elements, and to how these features function for different audiences and situations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Locate and evaluate (for credibility, accuracy, timeliness, bias) primary and secondary research materials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Use strategies—such as interpretation, synthesis, response, critique, and design—to compose texts that integrate the writer's ideas with those from sources</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Knowledge of Conventions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Conventions are formal rules and informal guidelines that define genres and shape perceptions of correctness. Conventions govern mechanics, usage, spelling, and citation; they also influence content, style, organization, graphics, and document design. Conventions are not universal; they vary by genre, discipline, and occasion. Successful writers understand, analyze, and negotiate conventions for purpose, audience, and genre.</w:t>
      </w:r>
    </w:p>
    <w:p w:rsidR="00000000" w:rsidDel="00000000" w:rsidP="00000000" w:rsidRDefault="00000000" w:rsidRPr="00000000">
      <w:pPr>
        <w:pBdr/>
        <w:contextualSpacing w:val="0"/>
        <w:rPr>
          <w:u w:val="single"/>
        </w:rPr>
      </w:pPr>
      <w:r w:rsidDel="00000000" w:rsidR="00000000" w:rsidRPr="00000000">
        <w:rPr>
          <w:u w:val="single"/>
          <w:rtl w:val="0"/>
        </w:rPr>
        <w:t xml:space="preserve"> </w:t>
      </w:r>
    </w:p>
    <w:p w:rsidR="00000000" w:rsidDel="00000000" w:rsidP="00000000" w:rsidRDefault="00000000" w:rsidRPr="00000000">
      <w:pPr>
        <w:pBdr/>
        <w:contextualSpacing w:val="0"/>
        <w:rPr/>
      </w:pPr>
      <w:r w:rsidDel="00000000" w:rsidR="00000000" w:rsidRPr="00000000">
        <w:rPr>
          <w:rtl w:val="0"/>
        </w:rPr>
        <w:t xml:space="preserve">By the end of English 105, students should: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Develop knowledge of linguistic structures, including grammar, punctuation, and spelling, through practice in composing and revising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Understand why genre conventions for structure, paragraphing, tone, and mechanics vary  Gain experience negotiating variations in genre conventions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Learn common formats and/or design features for different kinds of texts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Explore the concepts of intellectual property (such as fair use and copyright) that motivate documentation conventions  Practice applying citation conventions systematically in their own work </w:t>
      </w:r>
    </w:p>
    <w:p w:rsidR="00000000" w:rsidDel="00000000" w:rsidP="00000000" w:rsidRDefault="00000000" w:rsidRPr="00000000">
      <w:pPr>
        <w:pBdr/>
        <w:contextualSpacing w:val="0"/>
        <w:rPr>
          <w:u w:val="single"/>
        </w:rPr>
      </w:pPr>
      <w:r w:rsidDel="00000000" w:rsidR="00000000" w:rsidRPr="00000000">
        <w:rPr>
          <w:rtl w:val="0"/>
        </w:rPr>
      </w:r>
    </w:p>
    <w:p w:rsidR="00000000" w:rsidDel="00000000" w:rsidP="00000000" w:rsidRDefault="00000000" w:rsidRPr="00000000">
      <w:pPr>
        <w:pBdr/>
        <w:contextualSpacing w:val="0"/>
        <w:rPr>
          <w:u w:val="single"/>
        </w:rPr>
      </w:pPr>
      <w:r w:rsidDel="00000000" w:rsidR="00000000" w:rsidRPr="00000000">
        <w:rPr>
          <w:u w:val="single"/>
          <w:rtl w:val="0"/>
        </w:rPr>
        <w:t xml:space="preserve"> </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1st paper is my review</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spacing w:line="576" w:lineRule="auto"/>
        <w:ind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Smashing is Better</w:t>
      </w:r>
    </w:p>
    <w:p w:rsidR="00000000" w:rsidDel="00000000" w:rsidP="00000000" w:rsidRDefault="00000000" w:rsidRPr="00000000">
      <w:pPr>
        <w:pBdr/>
        <w:spacing w:line="576"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friends and I were curious about a restaurant called Smashburger because we always wondered what the food was like, so went to eat there for lunch. Smashburger is open from 10a.m. to 10p.m. on weekdays and weekends, and we ended up going there at 1:00. So if anyone ever ends up getting out of class late from a lab or another class, you should definitely go to smashburger to go get something to eat, it really fills you up. This restaurant is right outside of campus close to Dunkin Donuts and Jimmy Johns. The reason we came here is because first of all, we had a taste for some burgers and fries, but we didn’t want to go to just any type of fast food restaurant such as Mcdonalds or Burger King, we wanted something different. At first we walked in and had to wait in line to order our food. After that we took a seat and we waited for our order, and it took about five minutes until we actually got our food! I was very impressed with the service here and you would be too, the employees were nice and the food was pretty good. You would definitely like it here and you should definitely come here this place is mostly very nice!</w:t>
      </w:r>
    </w:p>
    <w:p w:rsidR="00000000" w:rsidDel="00000000" w:rsidP="00000000" w:rsidRDefault="00000000" w:rsidRPr="00000000">
      <w:pPr>
        <w:pBdr/>
        <w:spacing w:line="576"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Smashburger is one of a kind when it comes to burger fast food restaurants. There were a lot of things that were great about this restaurant, but also some things which I think they need to change. First off, when we got in there, there was a menu while we waited in line for a bit. The menu looked nice and neatly ordered, but the only thing that was wrong with the menu is that it didn’t have the prices listed for the different orders. I was pretty upset about this because I didn’t plan on going there and spending a lot of money. I looked at the menu and they had something that I hadn’t seen before which was create your own burger for an option, so that was pretty cool, you would definitely like that part of the restaurant.</w:t>
      </w:r>
    </w:p>
    <w:p w:rsidR="00000000" w:rsidDel="00000000" w:rsidP="00000000" w:rsidRDefault="00000000" w:rsidRPr="00000000">
      <w:pPr>
        <w:pBdr/>
        <w:spacing w:line="576"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went up to order I got the classic burger and also got smash fries as well which had olive oil and garlics sprinkled on top of it. They had a variety of different kind of fries that you could get! Some of the fries that you could get were, sweet potato fries, of course the olive oil fries that I had, garlic and rosemary fries, deep fried pickle fries, and veggie fries, which are flash-fried carrot sticks and I would definitely suggest  that you get the garlic and rosemary fries first, those are so good. . After ordering we walked over and took a seat in the boothes that were very comfortable!</w:t>
      </w:r>
    </w:p>
    <w:p w:rsidR="00000000" w:rsidDel="00000000" w:rsidP="00000000" w:rsidRDefault="00000000" w:rsidRPr="00000000">
      <w:pPr>
        <w:pBdr/>
        <w:spacing w:line="576"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happy with the seats as well because the seats were clean and the table was very clean as well. Usually when I go to fast food restaurants, the tables and seats are overly dirty and we have to go around the whole restaurant just to find a clean place to sit at, but at this restaurant we didn’t have to worry about that at all, we sat at the very first table we saw available. When we got our food , it was neatly placed in a basket and given to us. I loved how they made their burgers! It was somewhat close to how five guys burgers were but I think these burgers are actually better then five guys burgers. The fries were okay, the only thing that was wrong with them is that I feel like they were a little too greasy.</w:t>
      </w:r>
    </w:p>
    <w:p w:rsidR="00000000" w:rsidDel="00000000" w:rsidP="00000000" w:rsidRDefault="00000000" w:rsidRPr="00000000">
      <w:pPr>
        <w:pBdr/>
        <w:spacing w:line="576"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 was eating I got up and went to go to the bathroom. When I went to go to the bathroom, the bathroom was facing where everybody could get up and go order their food, so I walked over there and opened the door to the bathroom because I thought that the bathroom was public but it was private. I feel like they should have public bathrooms because it is a decent sized restaurant and if someone really has to go to the bathroom as I did, they have to hold it and bad things could happen when a little kid is at this stage. When I opened the door, there was someone sitting on the toilet going to the bathroom and forgot the lock the door. There were a few people that saw the person in the restroom sitting on the toilet and I know he had to be really embarrassed as I would be. So once I saw that I closed the door as fast as I could and waited for him to finish going to the bathroom. As I waited, he open the door and I walked in and made sure that I locked the door! The bathroom stunk and wasn’t as clean as the rest of the restaurant was. The toilet had hairs on them, around the toilet you could see pee stains, and also the sink was brown and pretty dirty around it, as with the floor, which dirty looked like it had been swept up in years. If you ever go here, make sure you go to the bathroom before you eat here because the bathroom there is nasty.</w:t>
      </w:r>
    </w:p>
    <w:p w:rsidR="00000000" w:rsidDel="00000000" w:rsidP="00000000" w:rsidRDefault="00000000" w:rsidRPr="00000000">
      <w:pPr>
        <w:pBdr/>
        <w:spacing w:line="576"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I came back from the restaurant I also got a shake as well. The shake that I had gotten was a butterfinger shake. Even though the shake was a bit pricey it was still was great, tasted somewhat like a DQ blizzard or a shake from Baskin Robbins. Another cool thing about this restaurant is that you can order your food online and just come pick it up. I don’t think I have ever heard of a burger fast food restaurant that has done that before until I came to this one. Other fast food restaurants such as Mcdonalds, Burger King, and Five Guys don’t do that at all! You would like this alot!</w:t>
      </w:r>
    </w:p>
    <w:p w:rsidR="00000000" w:rsidDel="00000000" w:rsidP="00000000" w:rsidRDefault="00000000" w:rsidRPr="00000000">
      <w:pPr>
        <w:pBdr/>
        <w:spacing w:line="576"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this restaurant had some music playing as we were eating as well. The music that they were playing seemed to be top 100 because it was a pretty good playlist! It was even so good me and my friends looked at other people and they were singing and dancing in their seats as well. That actually started to get annoying because some of the kids kept running around and singing very loudly when me and my friends were trying to eat which made us annoyed, because we were trying to have a conversation with all of those kids screaming and yelling. I feel like they should create a family section for this restaurant because that’s one thing that upset me as well. One thing about this restaurant as well is that they also have beer too and if you're over 21 or have a fake I.D. you could get yourself some beer as well!</w:t>
      </w:r>
    </w:p>
    <w:p w:rsidR="00000000" w:rsidDel="00000000" w:rsidP="00000000" w:rsidRDefault="00000000" w:rsidRPr="00000000">
      <w:pPr>
        <w:pBdr/>
        <w:spacing w:line="576"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 all, I would give this restaurant a 3 out of 5 rating. The reason I would give them a 3 out of 5 rating is because of the mess that was in the bathroom and how there wasn’t a public bathroom. I feel like if you have a private restroom then it should at least be very clean because of how small the bathroom was. Another thing that I also didn’t like is the menu and how they didn’t have the prices listed on them. One thing with that that makes me upset is that when you go up to order your food, you have no idea how much it is, so when I went up, I had to change my order a little because I didn’t want to waste a lot of money. Another reason that I think this restaurant deserves a 3 is because I loved their customer service, the food was great, and the customer service was fantastic as well. As I said before, I have never been to a fast food burger restaurant where they serve you your food and when you're finished you can just leave your food there, I feel like other restaurants should take their thoughts on that because that was very thoughtful and professional. You would definitely like it here and you should definitely come here this place is mostly very nice!</w:t>
      </w:r>
    </w:p>
    <w:p w:rsidR="00000000" w:rsidDel="00000000" w:rsidP="00000000" w:rsidRDefault="00000000" w:rsidRPr="00000000">
      <w:pPr>
        <w:pBdr/>
        <w:spacing w:line="576"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Processes: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2nd paper is my I-search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spacing w:line="691.2"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I-Search</w:t>
      </w:r>
    </w:p>
    <w:p w:rsidR="00000000" w:rsidDel="00000000" w:rsidP="00000000" w:rsidRDefault="00000000" w:rsidRPr="00000000">
      <w:pPr>
        <w:pBdr/>
        <w:spacing w:line="69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U.S drinking age be changed?</w:t>
        <w:br w:type="textWrapping"/>
        <w:t xml:space="preserve">Part One: What I know and What I Want to Find Out</w:t>
        <w:br w:type="textWrapping"/>
        <w:t xml:space="preserve">     “I can’t legally drink alcohol in my country, but I can go join the military fight for my country and potentially die for my country as well, that doesn’t make sense. I don’t really understand why this country will not let me drink in this country but will let me take a bullet and potentially die, drinking alcohol is not worse then that.”        </w:t>
      </w:r>
    </w:p>
    <w:p w:rsidR="00000000" w:rsidDel="00000000" w:rsidP="00000000" w:rsidRDefault="00000000" w:rsidRPr="00000000">
      <w:pPr>
        <w:pBdr/>
        <w:spacing w:line="69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Blake (Roommate/Neighbor)</w:t>
        <w:br w:type="textWrapping"/>
        <w:t xml:space="preserve">      The reason why I used this quote is because I wanted to start off my research paper on a true reason on why the drinking age should be lowered to eighteen years old. Here in the United States, you can not legally drink in the United states until you are twenty-one years old. In different countries there are different opinions on the drinking age such as the United States has there own opinion on it. My neighbor John Blake told me his opinion on the drinking age as he was raised in Germany, was sixteen years old and adapting to this has influenced his choice on drinking age in the United States but before getting to him, I’m going to talk a lot more about this topic and why I chose it as well.</w:t>
      </w:r>
    </w:p>
    <w:p w:rsidR="00000000" w:rsidDel="00000000" w:rsidP="00000000" w:rsidRDefault="00000000" w:rsidRPr="00000000">
      <w:pPr>
        <w:pBdr/>
        <w:spacing w:line="69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reason behind this is that I moved to Germany, March 16, 2010 when I was only in 6th Grade, but when I turned 16, my life changed really quickly and it’s an experience I won’t forget. My parents had said to me that I could buy any bottle of liquor whenever, and whatever I wanted, on the economy, but not on the military base because it wasn’t legal on base. Whenever I started being able to drink and stuff it was great because it let me be able to go to parties and clubs because at some clubs in Germany the age you had to be to get in was 16 and drinking alcohol and not being able to drive I think was a great idea because there would be no drunk driving accidents, you would have to call a taxi, parents, or have a DD. Whenever I grew up with my step-mom and Dad, they were pretty chill about the idea of me drinking, as long as my grades were good; so I went and drank during high school whenever I wanted to go drink. Drinking while growing up never affected me in my life because I was either playing football, basketball, or running track, and in these sports you have to sign a contract saying that you won’t drink alcohol while playing. Unlike other teenagers when they get their hands on alcohol, and they start to go crazy with it. After I got my high school diploma and was finished with school, I started to learn more about the brain and the cause of drinking, such as, how it can produce dopamine, which if you drink too much your brain will rely on the chemical instead of naturally.        ​</w:t>
      </w:r>
    </w:p>
    <w:p w:rsidR="00000000" w:rsidDel="00000000" w:rsidP="00000000" w:rsidRDefault="00000000" w:rsidRPr="00000000">
      <w:pPr>
        <w:pBdr/>
        <w:spacing w:line="691.2"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Whenever I came back to the states and started college, it was different because I watched teenagers again drink so much to the point to where they black out. Coming from Germany wasn’t really anything special to me, I mean I did get to drink but still, the only thing that was different for me was actually being able to drive finally, and that's when I started to think about the laws in the drinking age, and why there were a lot of differences in various countries about drinking and why the US made the drinking age twenty-one years of age not eighteen. There are a lot of different reason why the United states have laws for not drinking but it just never makes any sense to me.  What is the reason behind them making the drinking age 21 years old,why couldn’t they of made it twenty years older or twenty-two years old. Also, how does the rest of the population of ages sixteen through twenty one year olds feel about this law. I have to see why the drinking age is 21 in the US and what effects alcohol has had on teenagers throughout years.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691.2"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Two: My Search Process</w:t>
        <w:br w:type="textWrapping"/>
        <w:t xml:space="preserve">I looked on the internet to see the history behind the drinking age for the US and that's how I started my research. I searched and searched on different sites and I finally found a website that thoroughly explained the history of other countries and the comparison between those countries and the US.When I read about the history of drinking I first saw that they made the drinking age in 1984 and that the drinking age is twenty which is the minimum of today still. Before they made the drinking age, President Ronald Reagan made a law that if you didn’t make the drinking age 21 then you would lose 10 percent of federal highway dollars, so that made every state listen to this rule. This was a law but there were other ways people could drink such as having a medical problem or having a religious excuse. I understand why there has been many changes in history involving the drinking age but there could have been some other things at the same time that could’ve been done.</w:t>
      </w:r>
    </w:p>
    <w:p w:rsidR="00000000" w:rsidDel="00000000" w:rsidP="00000000" w:rsidRDefault="00000000" w:rsidRPr="00000000">
      <w:pPr>
        <w:pBdr/>
        <w:spacing w:line="691.2"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lived in Germany before coming to the states so I drank at sixteen because the drinking age was sixteen and you could go to clubs at that age as well, you just needed a parent permission signature on a sheet that some clubs provided.When I came back to the states, sometimes I would go pick up a bottle of vodka  and try to check it out but then it comes to my mind that I’m not even old enough to drink yet.  Moving from Germany to the States wasn’t a bad thing at all when it came to drinking but it wasn’t something I was used to yet so I would have to adjust to it. There’s statistics that shows that there has been a huge problem in underage drinking in the United States and hasn’t stopped occurring yet. I see a lot of drinking at NAU which seems like a pretty big problem too because I always hear sirens at night which it’s either someone drunk out of there mind of getting pulled out in a stretcher. “According to the 2014 National Survey on Drug Use and Health, about 8.7 million Americans between ages 12-20 report current alcohol consumption; this represents nearly 20% of this age group for whom alcohol consumption is illegal”.</w:t>
      </w:r>
    </w:p>
    <w:p w:rsidR="00000000" w:rsidDel="00000000" w:rsidP="00000000" w:rsidRDefault="00000000" w:rsidRPr="00000000">
      <w:pPr>
        <w:pBdr/>
        <w:spacing w:line="691.2"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wanted to get more of a view on my topic so I interviewed my roommate and best friend John Blake because he experienced drinking at a young age because he lived in Germany as well. When I interviewed him, I interviewed him a couple times about drinking so I stopped typing to hear out the thoughts he had clearer. Whenever I started the interview again, John simply just said that the law was stupid because it has been an issue, the issue has not been fixed, and that it will always be an issue not unless they change that. John was into this topic a lot because he was able to drink in Germany and not here so that made him pretty upset, so he ended up telling me that if we were to choose twenty random people at NAU, seventeen of them would say that they have drank alcohol illegally.  He also said that he thinks that the laws in Germany made a lot more sense and worked better with teens when it came to drinking and driving. I completely agree with John because if the drinking age was 16 then I think there would be less of a problem when it did come to drinking and driving because the driving age in Germany is 18. Teenagers could then call a taxi home if they were to go to a party without being able to drive at the age of 16 and being able to drink at 21 because kids are not going to follow that rule when it comes to drinking because it’s so easy to get possession of it. In consideration to the ending of John's interview, he says that, “ I believe that this topic is not a topic that the US is really worried about because we have other major problems in the world that we have to take care of… I can’t even remember one time that the news has said anything about underage drinking. The only thing that I really see on the news now is just a lot of police brutality or something dealing with Donald Trump.</w:t>
        <w:br w:type="textWrapping"/>
        <w:t xml:space="preserve">I also called to Germany to interview my step-mother as well. She said something different than John which is to have the drinking age at 18 and to have the drinking age at 21. She told me on the phone that its really hard to get a car because it’s really expensive and minors don’t really have the money for it as to getting alcohol it is a lot easier. When I was on the phone with my mother I could understand what she was saying and it sounded in the right state because their is a ton of paperwork and information that you have to fill out before even thinking about getting a car unlike getting alcohol, which is something small and a minor could even steal that. This would also be a change in drinking and driving as well but not a major change.</w:t>
        <w:br w:type="textWrapping"/>
        <w:t xml:space="preserve">There is only one more thing that comes to my mind and that is how alcohol affects the teen human brain. John had also said that he didn’t think that alcohol would have a big issue when it came to the brain not unless you were an alcoholic and drank a ton, then there would be an issue. When I searched on the web I could easily see a lot of different websites that states how alcohol effects the brain in different ways. According to Alcohol Think Again “Studies of adolescents show that heavy and extended alcohol use is associated with a 10% reduction in the size of the hippocampus”. The hippocampus is a brain structure vital to learning and memory, which can appear vulnerable to damage from chronic to heavy alcohol consumption. If you drink a ton of alcohol, it can reduce total hippocampus volume, which reflects on a loss of hippocampal tissue substance. As i read more in Reading more into how it affects the teenage brain it says that alcohol can affect the prefrontal lobe (planning, judgement, decision making, impulse control and language is what this is used for).  At the end of the day, there's a lot of reason why or why not teenagers should or should not drink alcohol. Should teenagers be able to drink with their parents permission? After reviewing all these things alcohol has a ton of factors that are involved when it comes is it good for you or is it bad; should parents let their teenagers drink or not.</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69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three: How this Search Matters?</w:t>
        <w:br w:type="textWrapping"/>
        <w:t xml:space="preserve">This I-Search matters to me because it has a lot to do with teenagers here in Flagstaff, it’s not just a personal paper, but it’s something to be shared. Getting to the age of 16 in Germany was the best thing because I got to drink alcohol of course and got to but it whenever I felt like it; then moving here not being able to buy it anymore because I am too young. Alcohol is  a big part of college because college students love alcohol and they drink it all the time, especially whenever they go out to parties or just a little kick back.</w:t>
        <w:br w:type="textWrapping"/>
        <w:t xml:space="preserve">Besides on wanting to drink alcohol, the reason it also matters to me is because of how it affects the brain and body. People usually can ruin their life by drinking which happens to alot of people, they get really addicted to it and can’t stop, then they have to go through a whole rehab process which takes a while.​ I paused and thought hard a bit about the effectiveness of changing the drinking age and driving age. I thought that the best thing to do would be to change the drinking age to sixteen and change the driving age to nineteen. The reason being is so that there would be no drunk driving and if kids are drunk they can call a taxi to get picked up. This would help a lot to lower crimes. In my thoughts, I think that the United States should change the drinking and driving age, but I think there would be a very small chance that it would change. In conclusion, I think the driving age should be 19 and the drinking age should be 19, I do not agree with the United States and I hope they change it.</w:t>
        <w:br w:type="textWrapping"/>
        <w:br w:type="textWrapping"/>
        <w:br w:type="textWrapping"/>
        <w:br w:type="textWrapping"/>
        <w:br w:type="textWrapping"/>
        <w:br w:type="textWrapping"/>
        <w:br w:type="textWrapping"/>
        <w:br w:type="textWrapping"/>
        <w:br w:type="textWrapping"/>
        <w:br w:type="textWrapping"/>
        <w:t xml:space="preserve"> Work Cited</w:t>
        <w:br w:type="textWrapping"/>
        <w:t xml:space="preserve">"Alcohol Consumpition Age." Telephone interview. 1 Oct. 2016.</w:t>
        <w:br w:type="textWrapping"/>
        <w:t xml:space="preserve">"Highway Trust Fund." Wikipedia. Wikimedia Foundation, n.d. Web. 03 Oct. 2016.</w:t>
        <w:br w:type="textWrapping"/>
        <w:t xml:space="preserve">Abuse, N. I. (2016, September 09). Alcohol. Retrieved February 22, 2017, from https://www.drugabuse.gov/drugs-abuse/alcohol</w:t>
      </w:r>
    </w:p>
    <w:p w:rsidR="00000000" w:rsidDel="00000000" w:rsidP="00000000" w:rsidRDefault="00000000" w:rsidRPr="00000000">
      <w:pPr>
        <w:pBdr/>
        <w:spacing w:line="69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 Retrieved February 22, 2017, from https://www.niaaa.nih.gov/alcohol-health/special-populations-co-occurring-disorders/underage-drinking</w:t>
      </w:r>
    </w:p>
    <w:p w:rsidR="00000000" w:rsidDel="00000000" w:rsidP="00000000" w:rsidRDefault="00000000" w:rsidRPr="00000000">
      <w:pPr>
        <w:pBdr/>
        <w:spacing w:line="69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the Drinking Age Be 21." Personal interview. 28 Sept. 2016.</w:t>
        <w:br w:type="textWrapping"/>
        <w:br w:type="textWrapping"/>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